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44" w:rsidRPr="00FA3BD6" w:rsidRDefault="00540844" w:rsidP="0054084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A3BD6">
        <w:rPr>
          <w:sz w:val="28"/>
          <w:szCs w:val="28"/>
        </w:rPr>
        <w:t>Уполномоченные представители юридического лица теперь могут зарегистрироваться в «Личном кабинете» по доверенности</w:t>
      </w:r>
      <w:r>
        <w:rPr>
          <w:sz w:val="28"/>
          <w:szCs w:val="28"/>
        </w:rPr>
        <w:t>»</w:t>
      </w:r>
    </w:p>
    <w:p w:rsidR="00540844" w:rsidRDefault="00736B26" w:rsidP="00540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44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5408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0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0844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54084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54084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4500A" w:rsidRPr="0054084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tooltip="Личный кабинет налогоплательщика для физических лиц" w:history="1">
        <w:r w:rsidR="00E56479" w:rsidRPr="005408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сообщает</w:t>
        </w:r>
      </w:hyperlink>
      <w:r w:rsidR="00E56479" w:rsidRPr="00540844">
        <w:rPr>
          <w:rFonts w:ascii="Times New Roman" w:hAnsi="Times New Roman" w:cs="Times New Roman"/>
          <w:sz w:val="24"/>
          <w:szCs w:val="24"/>
        </w:rPr>
        <w:t>,</w:t>
      </w:r>
      <w:r w:rsidR="003417AF" w:rsidRPr="00540844">
        <w:rPr>
          <w:rFonts w:ascii="Times New Roman" w:hAnsi="Times New Roman" w:cs="Times New Roman"/>
          <w:sz w:val="24"/>
          <w:szCs w:val="24"/>
        </w:rPr>
        <w:t xml:space="preserve"> </w:t>
      </w:r>
      <w:r w:rsidR="00540844">
        <w:rPr>
          <w:rFonts w:ascii="Times New Roman" w:hAnsi="Times New Roman" w:cs="Times New Roman"/>
          <w:sz w:val="24"/>
          <w:szCs w:val="24"/>
        </w:rPr>
        <w:t>д</w:t>
      </w:r>
      <w:r w:rsidR="00540844" w:rsidRPr="00540844">
        <w:rPr>
          <w:rFonts w:ascii="Times New Roman" w:hAnsi="Times New Roman" w:cs="Times New Roman"/>
          <w:sz w:val="24"/>
          <w:szCs w:val="24"/>
        </w:rPr>
        <w:t xml:space="preserve">о настоящего времени регистрация в сервисе </w:t>
      </w:r>
      <w:hyperlink r:id="rId6" w:tgtFrame="_blank" w:tooltip="Личный кабинет юридического лица" w:history="1">
        <w:r w:rsidR="00540844" w:rsidRPr="00540844">
          <w:rPr>
            <w:rStyle w:val="a3"/>
            <w:rFonts w:ascii="Times New Roman" w:hAnsi="Times New Roman" w:cs="Times New Roman"/>
            <w:sz w:val="24"/>
            <w:szCs w:val="24"/>
          </w:rPr>
          <w:t>«Личный кабинет налогоплательщика - юридического лица»</w:t>
        </w:r>
      </w:hyperlink>
      <w:r w:rsidR="00540844" w:rsidRPr="00540844">
        <w:rPr>
          <w:rFonts w:ascii="Times New Roman" w:hAnsi="Times New Roman" w:cs="Times New Roman"/>
          <w:sz w:val="24"/>
          <w:szCs w:val="24"/>
        </w:rPr>
        <w:t xml:space="preserve"> была доступна только руководителям организаций или лицам, имеющим право действовать без доверен</w:t>
      </w:r>
      <w:r w:rsidR="00540844">
        <w:rPr>
          <w:rFonts w:ascii="Times New Roman" w:hAnsi="Times New Roman" w:cs="Times New Roman"/>
          <w:sz w:val="24"/>
          <w:szCs w:val="24"/>
        </w:rPr>
        <w:t xml:space="preserve">ности в отношении организации. </w:t>
      </w:r>
    </w:p>
    <w:p w:rsidR="00540844" w:rsidRPr="00540844" w:rsidRDefault="00540844" w:rsidP="00540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844">
        <w:rPr>
          <w:rFonts w:ascii="Times New Roman" w:hAnsi="Times New Roman" w:cs="Times New Roman"/>
          <w:sz w:val="24"/>
          <w:szCs w:val="24"/>
        </w:rPr>
        <w:t xml:space="preserve">Сегодня доступ к сервису ФНС России могут получать и уполномоченные представители юридического лица по доверенности, выданной с правом наделения полными полномочиями действия в отношении организации, если эта доверенность ранее предъявлялась в </w:t>
      </w:r>
      <w:r>
        <w:rPr>
          <w:rFonts w:ascii="Times New Roman" w:hAnsi="Times New Roman" w:cs="Times New Roman"/>
          <w:sz w:val="24"/>
          <w:szCs w:val="24"/>
        </w:rPr>
        <w:t xml:space="preserve">одну из инспекций ФНС России.  </w:t>
      </w:r>
      <w:r w:rsidRPr="00540844">
        <w:rPr>
          <w:rFonts w:ascii="Times New Roman" w:hAnsi="Times New Roman" w:cs="Times New Roman"/>
          <w:sz w:val="24"/>
          <w:szCs w:val="24"/>
        </w:rPr>
        <w:t xml:space="preserve">ФНС России напоминает, что для получения доступа к сервису «Личный кабинет налогоплательщика - юридического лица» необходимо иметь квалифицированный сертификат ключа проверки электронной подписи (ключ ЭП). Ключ ЭП выдается удостоверяющим центром, аккредитованным в соответствии с требованиями </w:t>
      </w:r>
      <w:hyperlink r:id="rId7" w:tgtFrame="_blank" w:history="1">
        <w:r w:rsidRPr="00540844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 06.04.2011 №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электронной подписи». </w:t>
      </w:r>
      <w:r w:rsidRPr="00540844">
        <w:rPr>
          <w:rFonts w:ascii="Times New Roman" w:hAnsi="Times New Roman" w:cs="Times New Roman"/>
          <w:sz w:val="24"/>
          <w:szCs w:val="24"/>
        </w:rPr>
        <w:t>С момента запуска сервиса «Личный кабинет налогоплательщика юридического лица» в январе 2014 года к нему подключились более 57 тысяч организаций. Ежедневно к сервису присоединяются более 100 налогоплательщиков. По состоянию на 20.02.2015 года обладатели «личных кабинетов» направили более 139 тысяч запросов на получение документов в налоговые органы (выписки из ЕГРЮЛ, заявление на проведение сверки, заявления на уточнение платежа и т.п.).</w:t>
      </w:r>
    </w:p>
    <w:p w:rsidR="00540844" w:rsidRPr="00443578" w:rsidRDefault="00540844" w:rsidP="00540844">
      <w:pPr>
        <w:spacing w:after="0"/>
        <w:jc w:val="right"/>
        <w:rPr>
          <w:sz w:val="32"/>
          <w:szCs w:val="32"/>
        </w:rPr>
      </w:pPr>
    </w:p>
    <w:p w:rsidR="00736B26" w:rsidRPr="0063702B" w:rsidRDefault="00736B26" w:rsidP="0054084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540844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540844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540844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F76BB"/>
    <w:rsid w:val="003417AF"/>
    <w:rsid w:val="00522374"/>
    <w:rsid w:val="00540844"/>
    <w:rsid w:val="005501DB"/>
    <w:rsid w:val="005801D8"/>
    <w:rsid w:val="005E13E8"/>
    <w:rsid w:val="0063702B"/>
    <w:rsid w:val="00736B26"/>
    <w:rsid w:val="007A007A"/>
    <w:rsid w:val="00852112"/>
    <w:rsid w:val="00A23C2C"/>
    <w:rsid w:val="00B15939"/>
    <w:rsid w:val="00B44331"/>
    <w:rsid w:val="00C64BED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59/about_fts/docs/40383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3.nalog.ru/" TargetMode="External"/><Relationship Id="rId5" Type="http://schemas.openxmlformats.org/officeDocument/2006/relationships/hyperlink" Target="https://lk2.service.nalog.ru/l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10</cp:revision>
  <dcterms:created xsi:type="dcterms:W3CDTF">2015-03-23T03:45:00Z</dcterms:created>
  <dcterms:modified xsi:type="dcterms:W3CDTF">2015-05-25T07:37:00Z</dcterms:modified>
</cp:coreProperties>
</file>